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9FC3B" w14:textId="785D789A" w:rsidR="00B42A31" w:rsidRDefault="00076FE6" w:rsidP="00F12347">
      <w:pPr>
        <w:rPr>
          <w:sz w:val="16"/>
          <w:szCs w:val="16"/>
        </w:rPr>
      </w:pPr>
      <w:r w:rsidRPr="00F12347">
        <w:rPr>
          <w:sz w:val="16"/>
          <w:szCs w:val="16"/>
        </w:rPr>
        <w:t xml:space="preserve">      </w:t>
      </w:r>
      <w:r w:rsidR="00B42A31">
        <w:rPr>
          <w:sz w:val="16"/>
          <w:szCs w:val="16"/>
        </w:rPr>
        <w:tab/>
      </w:r>
      <w:r w:rsidR="00B42A31">
        <w:rPr>
          <w:sz w:val="16"/>
          <w:szCs w:val="16"/>
        </w:rPr>
        <w:tab/>
      </w:r>
      <w:r w:rsidR="00B42A31">
        <w:rPr>
          <w:sz w:val="16"/>
          <w:szCs w:val="16"/>
        </w:rPr>
        <w:tab/>
      </w:r>
      <w:r w:rsidR="00B42A31">
        <w:rPr>
          <w:sz w:val="16"/>
          <w:szCs w:val="16"/>
        </w:rPr>
        <w:tab/>
      </w:r>
      <w:r w:rsidR="00B42A31">
        <w:rPr>
          <w:sz w:val="16"/>
          <w:szCs w:val="16"/>
        </w:rPr>
        <w:tab/>
      </w:r>
      <w:r w:rsidR="00B42A31">
        <w:rPr>
          <w:rFonts w:ascii="Calibri" w:hAnsi="Calibri"/>
          <w:noProof/>
          <w:lang w:eastAsia="sl-SI"/>
        </w:rPr>
        <w:drawing>
          <wp:inline distT="0" distB="0" distL="0" distR="0" wp14:anchorId="34E8996B" wp14:editId="5A525FE2">
            <wp:extent cx="904875" cy="840740"/>
            <wp:effectExtent l="0" t="0" r="9525" b="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00" cy="841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304F575" w14:textId="77777777" w:rsidR="00B42A31" w:rsidRDefault="00B42A31" w:rsidP="00F12347">
      <w:pPr>
        <w:rPr>
          <w:sz w:val="16"/>
          <w:szCs w:val="16"/>
        </w:rPr>
      </w:pPr>
    </w:p>
    <w:p w14:paraId="3F7A1916" w14:textId="454E2C44" w:rsidR="00076FE6" w:rsidRPr="00F12347" w:rsidRDefault="00076FE6" w:rsidP="00F12347">
      <w:pPr>
        <w:rPr>
          <w:b/>
          <w:bCs/>
          <w:color w:val="FF0000"/>
          <w:sz w:val="24"/>
          <w:szCs w:val="24"/>
        </w:rPr>
      </w:pPr>
      <w:r w:rsidRPr="00F12347">
        <w:rPr>
          <w:sz w:val="16"/>
          <w:szCs w:val="16"/>
        </w:rPr>
        <w:t xml:space="preserve"> </w:t>
      </w:r>
      <w:r w:rsidRPr="00F12347">
        <w:rPr>
          <w:b/>
          <w:bCs/>
          <w:color w:val="FF0000"/>
          <w:sz w:val="24"/>
          <w:szCs w:val="24"/>
        </w:rPr>
        <w:t>Finančn</w:t>
      </w:r>
      <w:r w:rsidR="00F3168A" w:rsidRPr="00F12347">
        <w:rPr>
          <w:b/>
          <w:bCs/>
          <w:color w:val="FF0000"/>
          <w:sz w:val="24"/>
          <w:szCs w:val="24"/>
        </w:rPr>
        <w:t>i plan</w:t>
      </w:r>
      <w:r w:rsidRPr="00F12347">
        <w:rPr>
          <w:b/>
          <w:bCs/>
          <w:color w:val="FF0000"/>
          <w:sz w:val="24"/>
          <w:szCs w:val="24"/>
        </w:rPr>
        <w:t xml:space="preserve"> za leto 20</w:t>
      </w:r>
      <w:r w:rsidR="00F3168A" w:rsidRPr="00F12347">
        <w:rPr>
          <w:b/>
          <w:bCs/>
          <w:color w:val="FF0000"/>
          <w:sz w:val="24"/>
          <w:szCs w:val="24"/>
        </w:rPr>
        <w:t>20</w:t>
      </w:r>
      <w:r w:rsidRPr="00F12347">
        <w:rPr>
          <w:b/>
          <w:bCs/>
          <w:color w:val="FF0000"/>
          <w:sz w:val="24"/>
          <w:szCs w:val="24"/>
        </w:rPr>
        <w:t xml:space="preserve"> – SAMO ČLANARINE</w:t>
      </w:r>
      <w:r w:rsidR="00B42A31">
        <w:rPr>
          <w:b/>
          <w:bCs/>
          <w:color w:val="FF0000"/>
          <w:sz w:val="24"/>
          <w:szCs w:val="24"/>
        </w:rPr>
        <w:tab/>
      </w:r>
      <w:r w:rsidR="00B42A31">
        <w:rPr>
          <w:b/>
          <w:bCs/>
          <w:color w:val="FF0000"/>
          <w:sz w:val="24"/>
          <w:szCs w:val="24"/>
        </w:rPr>
        <w:tab/>
      </w:r>
      <w:r w:rsidR="00B42A31">
        <w:rPr>
          <w:b/>
          <w:bCs/>
          <w:color w:val="FF0000"/>
          <w:sz w:val="24"/>
          <w:szCs w:val="24"/>
        </w:rPr>
        <w:tab/>
      </w:r>
      <w:r w:rsidR="00B42A31">
        <w:rPr>
          <w:b/>
          <w:bCs/>
          <w:color w:val="FF0000"/>
          <w:sz w:val="24"/>
          <w:szCs w:val="24"/>
        </w:rPr>
        <w:tab/>
      </w:r>
      <w:r w:rsidR="00B42A31">
        <w:rPr>
          <w:b/>
          <w:bCs/>
          <w:color w:val="FF0000"/>
          <w:sz w:val="24"/>
          <w:szCs w:val="24"/>
        </w:rPr>
        <w:tab/>
      </w:r>
    </w:p>
    <w:p w14:paraId="6094A627" w14:textId="1A4F02E9" w:rsidR="00076FE6" w:rsidRPr="00F12347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12347">
        <w:rPr>
          <w:rFonts w:asciiTheme="majorHAnsi" w:hAnsiTheme="majorHAnsi" w:cstheme="majorHAnsi"/>
          <w:b/>
          <w:sz w:val="20"/>
          <w:szCs w:val="20"/>
          <w:u w:val="single"/>
        </w:rPr>
        <w:t xml:space="preserve">Obrazložitev </w:t>
      </w:r>
      <w:r w:rsidR="00F3168A" w:rsidRPr="00F12347">
        <w:rPr>
          <w:rFonts w:asciiTheme="majorHAnsi" w:hAnsiTheme="majorHAnsi" w:cstheme="majorHAnsi"/>
          <w:b/>
          <w:sz w:val="20"/>
          <w:szCs w:val="20"/>
          <w:u w:val="single"/>
        </w:rPr>
        <w:t>plana za leto 2020</w:t>
      </w:r>
      <w:r w:rsidRPr="00F12347">
        <w:rPr>
          <w:rFonts w:asciiTheme="majorHAnsi" w:hAnsiTheme="majorHAnsi" w:cstheme="majorHAnsi"/>
          <w:b/>
          <w:sz w:val="20"/>
          <w:szCs w:val="20"/>
          <w:u w:val="single"/>
        </w:rPr>
        <w:t xml:space="preserve"> – samo iz ČLANARIN:</w:t>
      </w:r>
    </w:p>
    <w:p w14:paraId="41B71955" w14:textId="77777777" w:rsidR="00076FE6" w:rsidRPr="00F12347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D511FA4" w14:textId="01CA6FAB" w:rsidR="00663A95" w:rsidRPr="00F12347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sz w:val="20"/>
          <w:szCs w:val="20"/>
        </w:rPr>
      </w:pPr>
      <w:r w:rsidRPr="00F12347">
        <w:rPr>
          <w:rFonts w:asciiTheme="majorHAnsi" w:hAnsiTheme="majorHAnsi" w:cstheme="majorHAnsi"/>
          <w:sz w:val="20"/>
          <w:szCs w:val="20"/>
        </w:rPr>
        <w:t>Članarin</w:t>
      </w:r>
      <w:r w:rsidR="00F3168A" w:rsidRPr="00F12347">
        <w:rPr>
          <w:rFonts w:asciiTheme="majorHAnsi" w:hAnsiTheme="majorHAnsi" w:cstheme="majorHAnsi"/>
          <w:sz w:val="20"/>
          <w:szCs w:val="20"/>
        </w:rPr>
        <w:t>a</w:t>
      </w:r>
      <w:r w:rsidRPr="00F12347">
        <w:rPr>
          <w:rFonts w:asciiTheme="majorHAnsi" w:hAnsiTheme="majorHAnsi" w:cstheme="majorHAnsi"/>
          <w:sz w:val="20"/>
          <w:szCs w:val="20"/>
        </w:rPr>
        <w:t xml:space="preserve"> je v letu 20</w:t>
      </w:r>
      <w:r w:rsidR="00F3168A" w:rsidRPr="00F12347">
        <w:rPr>
          <w:rFonts w:asciiTheme="majorHAnsi" w:hAnsiTheme="majorHAnsi" w:cstheme="majorHAnsi"/>
          <w:sz w:val="20"/>
          <w:szCs w:val="20"/>
        </w:rPr>
        <w:t>20</w:t>
      </w:r>
      <w:r w:rsidRPr="00F12347">
        <w:rPr>
          <w:rFonts w:asciiTheme="majorHAnsi" w:hAnsiTheme="majorHAnsi" w:cstheme="majorHAnsi"/>
          <w:sz w:val="20"/>
          <w:szCs w:val="20"/>
        </w:rPr>
        <w:t xml:space="preserve"> </w:t>
      </w:r>
      <w:r w:rsidR="00F3168A" w:rsidRPr="00F12347">
        <w:rPr>
          <w:rFonts w:asciiTheme="majorHAnsi" w:hAnsiTheme="majorHAnsi" w:cstheme="majorHAnsi"/>
          <w:sz w:val="20"/>
          <w:szCs w:val="20"/>
        </w:rPr>
        <w:t xml:space="preserve"> planirana v višini 90.000,00 eur, kar pomeni 38,0 % vseh planiranih </w:t>
      </w:r>
      <w:r w:rsidR="002E73F3" w:rsidRPr="00F12347">
        <w:rPr>
          <w:rFonts w:asciiTheme="majorHAnsi" w:hAnsiTheme="majorHAnsi" w:cstheme="majorHAnsi"/>
          <w:sz w:val="20"/>
          <w:szCs w:val="20"/>
        </w:rPr>
        <w:t>prihodkov, ki so predvideni v višini 240.000,00 eur.</w:t>
      </w:r>
    </w:p>
    <w:p w14:paraId="5704EDB1" w14:textId="4E0E2C28" w:rsidR="002E73F3" w:rsidRDefault="002E73F3" w:rsidP="00076FE6">
      <w:pPr>
        <w:pStyle w:val="Brezrazmikov"/>
        <w:ind w:left="1068"/>
        <w:jc w:val="both"/>
        <w:rPr>
          <w:rFonts w:asciiTheme="majorHAnsi" w:hAnsiTheme="majorHAnsi" w:cstheme="majorHAnsi"/>
          <w:sz w:val="20"/>
          <w:szCs w:val="20"/>
        </w:rPr>
      </w:pPr>
    </w:p>
    <w:p w14:paraId="10C0E48F" w14:textId="77777777" w:rsidR="00E16E6E" w:rsidRPr="00F12347" w:rsidRDefault="00E16E6E" w:rsidP="00076FE6">
      <w:pPr>
        <w:pStyle w:val="Brezrazmikov"/>
        <w:ind w:left="1068"/>
        <w:jc w:val="both"/>
        <w:rPr>
          <w:rFonts w:asciiTheme="majorHAnsi" w:hAnsiTheme="majorHAnsi" w:cstheme="majorHAnsi"/>
          <w:sz w:val="20"/>
          <w:szCs w:val="20"/>
        </w:rPr>
      </w:pPr>
    </w:p>
    <w:p w14:paraId="3228C53C" w14:textId="42F36E36" w:rsidR="00076FE6" w:rsidRPr="00F12347" w:rsidRDefault="00076FE6" w:rsidP="00B7720A">
      <w:pPr>
        <w:pStyle w:val="Brezrazmikov"/>
        <w:ind w:left="1068"/>
        <w:jc w:val="both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F12347">
        <w:rPr>
          <w:rFonts w:asciiTheme="majorHAnsi" w:hAnsiTheme="majorHAnsi" w:cstheme="majorHAnsi"/>
          <w:b/>
          <w:sz w:val="20"/>
          <w:szCs w:val="20"/>
          <w:u w:val="single"/>
        </w:rPr>
        <w:t>Največji del poslovnih odhodkov v letu 20</w:t>
      </w:r>
      <w:r w:rsidR="00B7720A" w:rsidRPr="00F12347">
        <w:rPr>
          <w:rFonts w:asciiTheme="majorHAnsi" w:hAnsiTheme="majorHAnsi" w:cstheme="majorHAnsi"/>
          <w:b/>
          <w:sz w:val="20"/>
          <w:szCs w:val="20"/>
          <w:u w:val="single"/>
        </w:rPr>
        <w:t>20</w:t>
      </w:r>
      <w:r w:rsidRPr="00F12347">
        <w:rPr>
          <w:rFonts w:asciiTheme="majorHAnsi" w:hAnsiTheme="majorHAnsi" w:cstheme="majorHAnsi"/>
          <w:b/>
          <w:sz w:val="20"/>
          <w:szCs w:val="20"/>
          <w:u w:val="single"/>
        </w:rPr>
        <w:t xml:space="preserve">, ki </w:t>
      </w:r>
      <w:r w:rsidR="00B7720A" w:rsidRPr="00F12347">
        <w:rPr>
          <w:rFonts w:asciiTheme="majorHAnsi" w:hAnsiTheme="majorHAnsi" w:cstheme="majorHAnsi"/>
          <w:b/>
          <w:sz w:val="20"/>
          <w:szCs w:val="20"/>
          <w:u w:val="single"/>
        </w:rPr>
        <w:t>bodo</w:t>
      </w:r>
      <w:r w:rsidRPr="00F12347">
        <w:rPr>
          <w:rFonts w:asciiTheme="majorHAnsi" w:hAnsiTheme="majorHAnsi" w:cstheme="majorHAnsi"/>
          <w:b/>
          <w:sz w:val="20"/>
          <w:szCs w:val="20"/>
          <w:u w:val="single"/>
        </w:rPr>
        <w:t xml:space="preserve"> kriti iz ČLANARINE, predstavljajo:</w:t>
      </w:r>
    </w:p>
    <w:p w14:paraId="61235CA5" w14:textId="77777777" w:rsidR="00076FE6" w:rsidRPr="00F12347" w:rsidRDefault="00076FE6" w:rsidP="00076FE6">
      <w:pPr>
        <w:pStyle w:val="Brezrazmikov"/>
        <w:ind w:left="720" w:firstLine="348"/>
        <w:jc w:val="both"/>
        <w:rPr>
          <w:rFonts w:asciiTheme="majorHAnsi" w:hAnsiTheme="majorHAnsi" w:cstheme="majorHAnsi"/>
          <w:bCs/>
          <w:sz w:val="20"/>
          <w:szCs w:val="20"/>
          <w:u w:val="single"/>
        </w:rPr>
      </w:pPr>
    </w:p>
    <w:p w14:paraId="24A61B95" w14:textId="517E6AF7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Stroški zunanjih izvajalcev v višini </w:t>
      </w:r>
      <w:r w:rsidR="00456D7C" w:rsidRPr="00F12347">
        <w:rPr>
          <w:rFonts w:asciiTheme="majorHAnsi" w:hAnsiTheme="majorHAnsi" w:cstheme="majorHAnsi"/>
          <w:bCs/>
          <w:sz w:val="20"/>
          <w:szCs w:val="20"/>
        </w:rPr>
        <w:t>1.500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.</w:t>
      </w:r>
    </w:p>
    <w:p w14:paraId="137CDD5A" w14:textId="597B2B10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Stroškov </w:t>
      </w:r>
      <w:r w:rsidR="00B7720A" w:rsidRPr="00F12347">
        <w:rPr>
          <w:rFonts w:asciiTheme="majorHAnsi" w:hAnsiTheme="majorHAnsi" w:cstheme="majorHAnsi"/>
          <w:bCs/>
          <w:sz w:val="20"/>
          <w:szCs w:val="20"/>
        </w:rPr>
        <w:t xml:space="preserve">dela v višini </w:t>
      </w:r>
      <w:r w:rsidR="00456D7C" w:rsidRPr="00F12347">
        <w:rPr>
          <w:rFonts w:asciiTheme="majorHAnsi" w:hAnsiTheme="majorHAnsi" w:cstheme="majorHAnsi"/>
          <w:bCs/>
          <w:sz w:val="20"/>
          <w:szCs w:val="20"/>
        </w:rPr>
        <w:t>38.000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</w:t>
      </w:r>
      <w:r w:rsidR="00B7720A" w:rsidRPr="00F12347">
        <w:rPr>
          <w:rFonts w:asciiTheme="majorHAnsi" w:hAnsiTheme="majorHAnsi" w:cstheme="majorHAnsi"/>
          <w:bCs/>
          <w:sz w:val="20"/>
          <w:szCs w:val="20"/>
        </w:rPr>
        <w:t>(</w:t>
      </w:r>
      <w:r w:rsidR="00456D7C" w:rsidRPr="00F12347">
        <w:rPr>
          <w:rFonts w:asciiTheme="majorHAnsi" w:hAnsiTheme="majorHAnsi" w:cstheme="majorHAnsi"/>
          <w:bCs/>
          <w:sz w:val="20"/>
          <w:szCs w:val="20"/>
        </w:rPr>
        <w:t>3</w:t>
      </w:r>
      <w:r w:rsidR="00B7720A" w:rsidRPr="00F12347">
        <w:rPr>
          <w:rFonts w:asciiTheme="majorHAnsi" w:hAnsiTheme="majorHAnsi" w:cstheme="majorHAnsi"/>
          <w:bCs/>
          <w:sz w:val="20"/>
          <w:szCs w:val="20"/>
        </w:rPr>
        <w:t xml:space="preserve"> plače zaposlenih</w:t>
      </w:r>
      <w:r w:rsidR="00E16E6E">
        <w:rPr>
          <w:rFonts w:asciiTheme="majorHAnsi" w:hAnsiTheme="majorHAnsi" w:cstheme="majorHAnsi"/>
          <w:bCs/>
          <w:sz w:val="20"/>
          <w:szCs w:val="20"/>
        </w:rPr>
        <w:t xml:space="preserve"> – pod 45 % </w:t>
      </w:r>
      <w:r w:rsidR="00B7720A" w:rsidRPr="00F12347">
        <w:rPr>
          <w:rFonts w:asciiTheme="majorHAnsi" w:hAnsiTheme="majorHAnsi" w:cstheme="majorHAnsi"/>
          <w:bCs/>
          <w:sz w:val="20"/>
          <w:szCs w:val="20"/>
        </w:rPr>
        <w:t>)</w:t>
      </w:r>
    </w:p>
    <w:p w14:paraId="38447E58" w14:textId="0541E793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Strošek 10. Občnega zbora v višini  </w:t>
      </w:r>
      <w:r w:rsidR="00B926E3" w:rsidRPr="00F12347">
        <w:rPr>
          <w:rFonts w:asciiTheme="majorHAnsi" w:hAnsiTheme="majorHAnsi" w:cstheme="majorHAnsi"/>
          <w:bCs/>
          <w:sz w:val="20"/>
          <w:szCs w:val="20"/>
        </w:rPr>
        <w:t>9.000</w:t>
      </w:r>
      <w:r w:rsidR="00B7720A" w:rsidRPr="00F12347">
        <w:rPr>
          <w:rFonts w:asciiTheme="majorHAnsi" w:hAnsiTheme="majorHAnsi" w:cstheme="majorHAnsi"/>
          <w:bCs/>
          <w:sz w:val="20"/>
          <w:szCs w:val="20"/>
        </w:rPr>
        <w:t>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ter strošek podeljenih nagrad prostovoljcem (2.000,00 eur) kar v skupni višini  1</w:t>
      </w:r>
      <w:r w:rsidR="00B926E3" w:rsidRPr="00F12347">
        <w:rPr>
          <w:rFonts w:asciiTheme="majorHAnsi" w:hAnsiTheme="majorHAnsi" w:cstheme="majorHAnsi"/>
          <w:bCs/>
          <w:sz w:val="20"/>
          <w:szCs w:val="20"/>
        </w:rPr>
        <w:t>1</w:t>
      </w:r>
      <w:r w:rsidR="00B7720A" w:rsidRPr="00F12347">
        <w:rPr>
          <w:rFonts w:asciiTheme="majorHAnsi" w:hAnsiTheme="majorHAnsi" w:cstheme="majorHAnsi"/>
          <w:bCs/>
          <w:sz w:val="20"/>
          <w:szCs w:val="20"/>
        </w:rPr>
        <w:t>.000,00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</w:t>
      </w:r>
    </w:p>
    <w:p w14:paraId="36AFB5BC" w14:textId="43CCAFB9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Strošek koriščenja 20 % članarine – v višini  </w:t>
      </w:r>
      <w:r w:rsidR="00B7720A" w:rsidRPr="00F12347">
        <w:rPr>
          <w:rFonts w:asciiTheme="majorHAnsi" w:hAnsiTheme="majorHAnsi" w:cstheme="majorHAnsi"/>
          <w:bCs/>
          <w:sz w:val="20"/>
          <w:szCs w:val="20"/>
        </w:rPr>
        <w:t>15.780,00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</w:t>
      </w:r>
    </w:p>
    <w:p w14:paraId="41039773" w14:textId="3CD47B64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Stroški časopisa, priročnikov, zloženk v višini 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4.</w:t>
      </w:r>
      <w:r w:rsidR="00B926E3" w:rsidRPr="00F12347">
        <w:rPr>
          <w:rFonts w:asciiTheme="majorHAnsi" w:hAnsiTheme="majorHAnsi" w:cstheme="majorHAnsi"/>
          <w:bCs/>
          <w:sz w:val="20"/>
          <w:szCs w:val="20"/>
        </w:rPr>
        <w:t>0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00,00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eur </w:t>
      </w:r>
    </w:p>
    <w:p w14:paraId="41D5FC15" w14:textId="42B735AF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Organizacija vseslovenskega srečanja – v višini 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3.000,00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</w:t>
      </w:r>
    </w:p>
    <w:p w14:paraId="49347B48" w14:textId="32F949DD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>Obratovanje pisarne v višini 5.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500,00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oz. </w:t>
      </w:r>
    </w:p>
    <w:p w14:paraId="7D6A6832" w14:textId="7224936A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Stroški pogostitev in drugi stroški prostovoljcev (kilometrine, </w:t>
      </w:r>
      <w:proofErr w:type="spellStart"/>
      <w:r w:rsidRPr="00F12347">
        <w:rPr>
          <w:rFonts w:asciiTheme="majorHAnsi" w:hAnsiTheme="majorHAnsi" w:cstheme="majorHAnsi"/>
          <w:bCs/>
          <w:sz w:val="20"/>
          <w:szCs w:val="20"/>
        </w:rPr>
        <w:t>povr</w:t>
      </w:r>
      <w:proofErr w:type="spellEnd"/>
      <w:r w:rsidRPr="00F12347">
        <w:rPr>
          <w:rFonts w:asciiTheme="majorHAnsi" w:hAnsiTheme="majorHAnsi" w:cstheme="majorHAnsi"/>
          <w:bCs/>
          <w:sz w:val="20"/>
          <w:szCs w:val="20"/>
        </w:rPr>
        <w:t xml:space="preserve">. mat. str., </w:t>
      </w:r>
      <w:proofErr w:type="spellStart"/>
      <w:r w:rsidRPr="00F12347">
        <w:rPr>
          <w:rFonts w:asciiTheme="majorHAnsi" w:hAnsiTheme="majorHAnsi" w:cstheme="majorHAnsi"/>
          <w:bCs/>
          <w:sz w:val="20"/>
          <w:szCs w:val="20"/>
        </w:rPr>
        <w:t>ref.mat.str</w:t>
      </w:r>
      <w:proofErr w:type="spellEnd"/>
      <w:r w:rsidRPr="00F12347">
        <w:rPr>
          <w:rFonts w:asciiTheme="majorHAnsi" w:hAnsiTheme="majorHAnsi" w:cstheme="majorHAnsi"/>
          <w:bCs/>
          <w:sz w:val="20"/>
          <w:szCs w:val="20"/>
        </w:rPr>
        <w:t>., usposabljanj)  v višini 7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.</w:t>
      </w:r>
      <w:r w:rsidR="00B926E3" w:rsidRPr="00F12347">
        <w:rPr>
          <w:rFonts w:asciiTheme="majorHAnsi" w:hAnsiTheme="majorHAnsi" w:cstheme="majorHAnsi"/>
          <w:bCs/>
          <w:sz w:val="20"/>
          <w:szCs w:val="20"/>
        </w:rPr>
        <w:t>0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00,00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, eur </w:t>
      </w:r>
    </w:p>
    <w:p w14:paraId="762C4DB5" w14:textId="4DB975C6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Stroški organov društva (NO,UO,IK) – v višini </w:t>
      </w:r>
      <w:r w:rsidR="00B926E3" w:rsidRPr="00F12347">
        <w:rPr>
          <w:rFonts w:asciiTheme="majorHAnsi" w:hAnsiTheme="majorHAnsi" w:cstheme="majorHAnsi"/>
          <w:bCs/>
          <w:sz w:val="20"/>
          <w:szCs w:val="20"/>
        </w:rPr>
        <w:t>1.8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00,00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</w:t>
      </w:r>
    </w:p>
    <w:p w14:paraId="1CAE0939" w14:textId="0494E4D9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Stroški bančnih provizij v višini </w:t>
      </w:r>
      <w:r w:rsidR="00456D7C" w:rsidRPr="00F12347">
        <w:rPr>
          <w:rFonts w:asciiTheme="majorHAnsi" w:hAnsiTheme="majorHAnsi" w:cstheme="majorHAnsi"/>
          <w:bCs/>
          <w:sz w:val="20"/>
          <w:szCs w:val="20"/>
        </w:rPr>
        <w:t>700</w:t>
      </w:r>
      <w:r w:rsidRPr="00F12347">
        <w:rPr>
          <w:rFonts w:asciiTheme="majorHAnsi" w:hAnsiTheme="majorHAnsi" w:cstheme="majorHAnsi"/>
          <w:bCs/>
          <w:sz w:val="20"/>
          <w:szCs w:val="20"/>
        </w:rPr>
        <w:t>,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</w:t>
      </w:r>
    </w:p>
    <w:p w14:paraId="5BA49BE8" w14:textId="055E707E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 xml:space="preserve">Stroški poštnih storitev v višini 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9</w:t>
      </w:r>
      <w:r w:rsidR="00B926E3" w:rsidRPr="00F12347">
        <w:rPr>
          <w:rFonts w:asciiTheme="majorHAnsi" w:hAnsiTheme="majorHAnsi" w:cstheme="majorHAnsi"/>
          <w:bCs/>
          <w:sz w:val="20"/>
          <w:szCs w:val="20"/>
        </w:rPr>
        <w:t>1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0,000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 oz. </w:t>
      </w:r>
    </w:p>
    <w:p w14:paraId="54FE0911" w14:textId="2247740C" w:rsidR="00076FE6" w:rsidRPr="00F12347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>Stroški pisarniškega materiala v višini 81</w:t>
      </w:r>
      <w:r w:rsidR="006434CA" w:rsidRPr="00F12347">
        <w:rPr>
          <w:rFonts w:asciiTheme="majorHAnsi" w:hAnsiTheme="majorHAnsi" w:cstheme="majorHAnsi"/>
          <w:bCs/>
          <w:sz w:val="20"/>
          <w:szCs w:val="20"/>
        </w:rPr>
        <w:t>0,00</w:t>
      </w:r>
      <w:r w:rsidRPr="00F12347">
        <w:rPr>
          <w:rFonts w:asciiTheme="majorHAnsi" w:hAnsiTheme="majorHAnsi" w:cstheme="majorHAnsi"/>
          <w:bCs/>
          <w:sz w:val="20"/>
          <w:szCs w:val="20"/>
        </w:rPr>
        <w:t xml:space="preserve"> eur</w:t>
      </w:r>
    </w:p>
    <w:p w14:paraId="2A3BC242" w14:textId="752AA5BC" w:rsidR="00F12347" w:rsidRPr="00F12347" w:rsidRDefault="00F12347" w:rsidP="00F12347">
      <w:pPr>
        <w:pStyle w:val="Brezrazmikov"/>
        <w:ind w:left="1068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F12347">
        <w:rPr>
          <w:rFonts w:asciiTheme="majorHAnsi" w:hAnsiTheme="majorHAnsi" w:cstheme="majorHAnsi"/>
          <w:bCs/>
          <w:sz w:val="20"/>
          <w:szCs w:val="20"/>
        </w:rPr>
        <w:t>------------------------------------------------------------------------------------------------------------</w:t>
      </w:r>
    </w:p>
    <w:p w14:paraId="54F31D81" w14:textId="530CF640" w:rsidR="00F12347" w:rsidRDefault="00F12347" w:rsidP="00F12347">
      <w:pPr>
        <w:pStyle w:val="Brezrazmikov"/>
        <w:ind w:left="1068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334FC6D9" w14:textId="77777777" w:rsidR="00E16E6E" w:rsidRPr="00F12347" w:rsidRDefault="00E16E6E" w:rsidP="00F12347">
      <w:pPr>
        <w:pStyle w:val="Brezrazmikov"/>
        <w:ind w:left="1068"/>
        <w:jc w:val="both"/>
        <w:rPr>
          <w:rFonts w:asciiTheme="majorHAnsi" w:hAnsiTheme="majorHAnsi" w:cstheme="majorHAnsi"/>
          <w:bCs/>
          <w:sz w:val="20"/>
          <w:szCs w:val="20"/>
        </w:rPr>
      </w:pPr>
    </w:p>
    <w:p w14:paraId="4F53AD5A" w14:textId="39B02AE8" w:rsidR="00F12347" w:rsidRPr="00F12347" w:rsidRDefault="00F12347" w:rsidP="00F1234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b/>
          <w:kern w:val="3"/>
          <w:sz w:val="20"/>
          <w:szCs w:val="20"/>
          <w:lang w:eastAsia="zh-CN" w:bidi="hi-IN"/>
        </w:rPr>
      </w:pPr>
      <w:r w:rsidRPr="00F12347">
        <w:rPr>
          <w:rFonts w:asciiTheme="majorHAnsi" w:eastAsia="SimSun" w:hAnsiTheme="majorHAnsi" w:cs="Mangal"/>
          <w:b/>
          <w:kern w:val="3"/>
          <w:sz w:val="20"/>
          <w:szCs w:val="20"/>
          <w:lang w:eastAsia="zh-CN" w:bidi="hi-IN"/>
        </w:rPr>
        <w:t>Članarina</w:t>
      </w:r>
      <w:r w:rsidRPr="00F12347">
        <w:rPr>
          <w:rFonts w:asciiTheme="majorHAnsi" w:eastAsia="SimSun" w:hAnsiTheme="majorHAnsi" w:cs="Mangal"/>
          <w:b/>
          <w:kern w:val="3"/>
          <w:sz w:val="20"/>
          <w:szCs w:val="20"/>
          <w:lang w:eastAsia="zh-CN" w:bidi="hi-IN"/>
        </w:rPr>
        <w:t xml:space="preserve"> – Povzetek iz 39. člena  - Pravilnik o računovodstvu</w:t>
      </w:r>
    </w:p>
    <w:p w14:paraId="366AC765" w14:textId="77777777" w:rsidR="00F12347" w:rsidRPr="00F12347" w:rsidRDefault="00F12347" w:rsidP="00F1234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</w:pPr>
    </w:p>
    <w:p w14:paraId="582E4497" w14:textId="7FD39276" w:rsidR="00F12347" w:rsidRDefault="00F12347" w:rsidP="00F1234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b/>
          <w:kern w:val="3"/>
          <w:sz w:val="20"/>
          <w:szCs w:val="20"/>
          <w:lang w:eastAsia="zh-CN" w:bidi="hi-IN"/>
        </w:rPr>
      </w:pPr>
      <w:r w:rsidRPr="00F12347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 xml:space="preserve">                                                                     </w:t>
      </w:r>
      <w:r w:rsidRPr="00F12347">
        <w:rPr>
          <w:rFonts w:asciiTheme="majorHAnsi" w:eastAsia="SimSun" w:hAnsiTheme="majorHAnsi" w:cs="Mangal"/>
          <w:b/>
          <w:kern w:val="3"/>
          <w:sz w:val="20"/>
          <w:szCs w:val="20"/>
          <w:lang w:eastAsia="zh-CN" w:bidi="hi-IN"/>
        </w:rPr>
        <w:t>39. člen</w:t>
      </w:r>
    </w:p>
    <w:p w14:paraId="72A6A2D0" w14:textId="77777777" w:rsidR="00CD5163" w:rsidRPr="00F12347" w:rsidRDefault="00CD5163" w:rsidP="00F1234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b/>
          <w:kern w:val="3"/>
          <w:sz w:val="20"/>
          <w:szCs w:val="20"/>
          <w:lang w:eastAsia="zh-CN" w:bidi="hi-IN"/>
        </w:rPr>
      </w:pPr>
    </w:p>
    <w:p w14:paraId="7ED67BD7" w14:textId="77777777" w:rsidR="00F12347" w:rsidRPr="00F12347" w:rsidRDefault="00F12347" w:rsidP="00F1234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</w:pPr>
      <w:r w:rsidRPr="00F12347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 xml:space="preserve">Pobrana članarina preteklega leta je podlaga za izračun </w:t>
      </w:r>
      <w:r w:rsidRPr="00F12347">
        <w:rPr>
          <w:rFonts w:asciiTheme="majorHAnsi" w:eastAsia="SimSun" w:hAnsiTheme="majorHAnsi" w:cs="Mangal"/>
          <w:b/>
          <w:bCs/>
          <w:kern w:val="3"/>
          <w:sz w:val="20"/>
          <w:szCs w:val="20"/>
          <w:lang w:eastAsia="zh-CN" w:bidi="hi-IN"/>
        </w:rPr>
        <w:t>pravice skupine</w:t>
      </w:r>
      <w:r w:rsidRPr="00F12347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 xml:space="preserve"> za </w:t>
      </w:r>
      <w:r w:rsidRPr="00F12347">
        <w:rPr>
          <w:rFonts w:asciiTheme="majorHAnsi" w:eastAsia="SimSun" w:hAnsiTheme="majorHAnsi" w:cs="Mangal"/>
          <w:b/>
          <w:bCs/>
          <w:kern w:val="3"/>
          <w:sz w:val="20"/>
          <w:szCs w:val="20"/>
          <w:u w:val="single"/>
          <w:lang w:eastAsia="zh-CN" w:bidi="hi-IN"/>
        </w:rPr>
        <w:t>koriščenje 20% teh sredstev</w:t>
      </w:r>
      <w:r w:rsidRPr="00F12347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 xml:space="preserve"> v tekočem letu. Pogoj za koriščenje teh sredstev je plačana članarina za tekoče leto.  Sredstva se lahko porabijo za:</w:t>
      </w:r>
      <w:r w:rsidRPr="00F12347" w:rsidDel="00191AC5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 xml:space="preserve"> </w:t>
      </w:r>
    </w:p>
    <w:p w14:paraId="0559E477" w14:textId="77777777" w:rsidR="00F12347" w:rsidRPr="00F12347" w:rsidRDefault="00F12347" w:rsidP="00F12347">
      <w:pPr>
        <w:widowControl w:val="0"/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</w:pPr>
    </w:p>
    <w:p w14:paraId="649E585C" w14:textId="77777777" w:rsidR="00F12347" w:rsidRPr="00F12347" w:rsidRDefault="00F12347" w:rsidP="00F1234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</w:pPr>
      <w:r w:rsidRPr="00F12347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>Izobraževanje članov</w:t>
      </w:r>
    </w:p>
    <w:p w14:paraId="29B0A4EE" w14:textId="77777777" w:rsidR="00F12347" w:rsidRPr="00F12347" w:rsidRDefault="00F12347" w:rsidP="00F1234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</w:pPr>
      <w:r w:rsidRPr="00F12347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>Kritje potnih stroškov za izobraževanje članov</w:t>
      </w:r>
    </w:p>
    <w:p w14:paraId="78B3FA53" w14:textId="77777777" w:rsidR="00F12347" w:rsidRPr="00F12347" w:rsidRDefault="00F12347" w:rsidP="00F1234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textAlignment w:val="baseline"/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</w:pPr>
      <w:r w:rsidRPr="00F12347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 xml:space="preserve">Nakup strokovne literature vezane na projekt Šole zdravja </w:t>
      </w:r>
    </w:p>
    <w:p w14:paraId="2B974760" w14:textId="59D4FF52" w:rsidR="00F12347" w:rsidRPr="00F12347" w:rsidRDefault="00F12347" w:rsidP="00F1234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="Mangal"/>
          <w:color w:val="000000" w:themeColor="text1"/>
          <w:kern w:val="3"/>
          <w:sz w:val="20"/>
          <w:szCs w:val="20"/>
          <w:lang w:eastAsia="zh-CN" w:bidi="hi-IN"/>
        </w:rPr>
      </w:pPr>
      <w:r w:rsidRPr="00F12347">
        <w:rPr>
          <w:rFonts w:asciiTheme="majorHAnsi" w:eastAsia="SimSun" w:hAnsiTheme="majorHAnsi" w:cs="Mangal"/>
          <w:kern w:val="3"/>
          <w:sz w:val="20"/>
          <w:szCs w:val="20"/>
          <w:lang w:eastAsia="zh-CN" w:bidi="hi-IN"/>
        </w:rPr>
        <w:t xml:space="preserve">Materialni stroški za delovanje skupine – refundacija (PTT stroški, bančni stroški, kartuše, fotokopiranje) </w:t>
      </w:r>
      <w:r w:rsidRPr="00F12347">
        <w:rPr>
          <w:rFonts w:asciiTheme="majorHAnsi" w:eastAsia="SimSun" w:hAnsiTheme="majorHAnsi" w:cs="Mangal"/>
          <w:color w:val="000000" w:themeColor="text1"/>
          <w:kern w:val="3"/>
          <w:sz w:val="20"/>
          <w:szCs w:val="20"/>
          <w:lang w:eastAsia="zh-CN" w:bidi="hi-IN"/>
        </w:rPr>
        <w:t>– OBVEZNE PRILOGE</w:t>
      </w:r>
    </w:p>
    <w:p w14:paraId="659A0637" w14:textId="1F299DAC" w:rsidR="00F12347" w:rsidRDefault="00F12347" w:rsidP="00F12347">
      <w:pPr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="Mangal"/>
          <w:color w:val="000000" w:themeColor="text1"/>
          <w:kern w:val="3"/>
          <w:sz w:val="20"/>
          <w:szCs w:val="20"/>
          <w:lang w:eastAsia="zh-CN" w:bidi="hi-IN"/>
        </w:rPr>
      </w:pPr>
      <w:r w:rsidRPr="00F12347">
        <w:rPr>
          <w:rFonts w:asciiTheme="majorHAnsi" w:eastAsia="SimSun" w:hAnsiTheme="majorHAnsi" w:cs="Mangal"/>
          <w:color w:val="000000" w:themeColor="text1"/>
          <w:kern w:val="3"/>
          <w:sz w:val="20"/>
          <w:szCs w:val="20"/>
          <w:lang w:eastAsia="zh-CN" w:bidi="hi-IN"/>
        </w:rPr>
        <w:t>Promocijski material –  z logotipom društva</w:t>
      </w:r>
    </w:p>
    <w:p w14:paraId="1A928E34" w14:textId="036615A5" w:rsidR="00A87197" w:rsidRDefault="00A87197" w:rsidP="00A87197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="Mangal"/>
          <w:color w:val="000000" w:themeColor="text1"/>
          <w:kern w:val="3"/>
          <w:sz w:val="20"/>
          <w:szCs w:val="20"/>
          <w:lang w:eastAsia="zh-CN" w:bidi="hi-IN"/>
        </w:rPr>
      </w:pPr>
    </w:p>
    <w:p w14:paraId="7E59099E" w14:textId="68CDDE8C" w:rsidR="00A87197" w:rsidRPr="00F12347" w:rsidRDefault="00A87197" w:rsidP="00A87197">
      <w:pPr>
        <w:widowControl w:val="0"/>
        <w:suppressAutoHyphens/>
        <w:autoSpaceDN w:val="0"/>
        <w:spacing w:after="0" w:line="240" w:lineRule="auto"/>
        <w:contextualSpacing/>
        <w:textAlignment w:val="baseline"/>
        <w:rPr>
          <w:rFonts w:asciiTheme="majorHAnsi" w:eastAsia="SimSun" w:hAnsiTheme="majorHAnsi" w:cs="Mangal"/>
          <w:color w:val="000000" w:themeColor="text1"/>
          <w:kern w:val="3"/>
          <w:sz w:val="20"/>
          <w:szCs w:val="20"/>
          <w:lang w:eastAsia="zh-CN" w:bidi="hi-IN"/>
        </w:rPr>
      </w:pPr>
      <w:r>
        <w:rPr>
          <w:rFonts w:asciiTheme="majorHAnsi" w:eastAsia="SimSun" w:hAnsiTheme="majorHAnsi" w:cs="Mangal"/>
          <w:color w:val="000000" w:themeColor="text1"/>
          <w:kern w:val="3"/>
          <w:sz w:val="20"/>
          <w:szCs w:val="20"/>
          <w:lang w:eastAsia="zh-CN" w:bidi="hi-IN"/>
        </w:rPr>
        <w:t>Sklep UO z dne 20.02.2020 – sklep št.199 – Članarina za tekoče leto 2020 – mora biti vplačana najkasneje do dne, 30.04.2020.</w:t>
      </w:r>
    </w:p>
    <w:p w14:paraId="5615161E" w14:textId="77777777" w:rsidR="00F12347" w:rsidRPr="00F12347" w:rsidRDefault="00F12347" w:rsidP="00F12347">
      <w:pPr>
        <w:suppressAutoHyphens/>
        <w:spacing w:after="0" w:line="240" w:lineRule="auto"/>
        <w:ind w:left="720"/>
        <w:contextualSpacing/>
        <w:rPr>
          <w:rFonts w:asciiTheme="majorHAnsi" w:eastAsia="SimSun" w:hAnsiTheme="majorHAnsi" w:cs="Mangal"/>
          <w:color w:val="000000" w:themeColor="text1"/>
          <w:kern w:val="3"/>
          <w:sz w:val="20"/>
          <w:szCs w:val="20"/>
          <w:lang w:eastAsia="zh-CN" w:bidi="hi-IN"/>
        </w:rPr>
      </w:pPr>
    </w:p>
    <w:p w14:paraId="0DA4BACF" w14:textId="77777777" w:rsidR="00076FE6" w:rsidRPr="00F12347" w:rsidRDefault="00076FE6" w:rsidP="00076FE6">
      <w:pPr>
        <w:pStyle w:val="Brezrazmikov"/>
        <w:jc w:val="both"/>
        <w:rPr>
          <w:rFonts w:asciiTheme="majorHAnsi" w:hAnsiTheme="majorHAnsi" w:cstheme="majorHAnsi"/>
          <w:b/>
          <w:sz w:val="20"/>
          <w:szCs w:val="20"/>
        </w:rPr>
      </w:pPr>
    </w:p>
    <w:p w14:paraId="0DE7E7D3" w14:textId="38B18DD6" w:rsidR="00E849FE" w:rsidRPr="00F12347" w:rsidRDefault="00E849FE" w:rsidP="00E849FE">
      <w:pPr>
        <w:ind w:left="1068"/>
        <w:rPr>
          <w:sz w:val="20"/>
          <w:szCs w:val="20"/>
        </w:rPr>
      </w:pPr>
      <w:r w:rsidRPr="00F12347">
        <w:rPr>
          <w:sz w:val="20"/>
          <w:szCs w:val="20"/>
        </w:rPr>
        <w:t>Poročilo izdelala, dne 21.02.2020</w:t>
      </w:r>
    </w:p>
    <w:p w14:paraId="0E9B16F3" w14:textId="6281F9CE" w:rsidR="00E849FE" w:rsidRPr="00F12347" w:rsidRDefault="00E849FE" w:rsidP="00E849FE">
      <w:pPr>
        <w:ind w:left="1068"/>
        <w:rPr>
          <w:sz w:val="20"/>
          <w:szCs w:val="20"/>
        </w:rPr>
      </w:pPr>
      <w:r w:rsidRPr="00F12347">
        <w:rPr>
          <w:sz w:val="20"/>
          <w:szCs w:val="20"/>
        </w:rPr>
        <w:t>Brigita Grubič</w:t>
      </w:r>
    </w:p>
    <w:sectPr w:rsidR="00E849FE" w:rsidRPr="00F123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/>
      </w:rPr>
    </w:lvl>
  </w:abstractNum>
  <w:abstractNum w:abstractNumId="1" w15:restartNumberingAfterBreak="0">
    <w:nsid w:val="07C00B00"/>
    <w:multiLevelType w:val="hybridMultilevel"/>
    <w:tmpl w:val="99AC08CE"/>
    <w:lvl w:ilvl="0" w:tplc="50D8D8D8">
      <w:start w:val="1"/>
      <w:numFmt w:val="bullet"/>
      <w:lvlText w:val="-"/>
      <w:lvlJc w:val="left"/>
      <w:pPr>
        <w:ind w:left="1068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90C7BE0"/>
    <w:multiLevelType w:val="hybridMultilevel"/>
    <w:tmpl w:val="AA02865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E6"/>
    <w:rsid w:val="00076FE6"/>
    <w:rsid w:val="001C67EC"/>
    <w:rsid w:val="002C16D5"/>
    <w:rsid w:val="002E73F3"/>
    <w:rsid w:val="003D383D"/>
    <w:rsid w:val="00456D7C"/>
    <w:rsid w:val="006434CA"/>
    <w:rsid w:val="00663A95"/>
    <w:rsid w:val="0095203D"/>
    <w:rsid w:val="00A87197"/>
    <w:rsid w:val="00B42A31"/>
    <w:rsid w:val="00B7720A"/>
    <w:rsid w:val="00B926E3"/>
    <w:rsid w:val="00CD5163"/>
    <w:rsid w:val="00E16E6E"/>
    <w:rsid w:val="00E849FE"/>
    <w:rsid w:val="00F12347"/>
    <w:rsid w:val="00F3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9FE1"/>
  <w15:chartTrackingRefBased/>
  <w15:docId w15:val="{BA5E5494-E546-4E5B-BA33-0EC6491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76F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Odstavekseznama">
    <w:name w:val="List Paragraph"/>
    <w:basedOn w:val="Navaden"/>
    <w:link w:val="OdstavekseznamaZnak"/>
    <w:uiPriority w:val="34"/>
    <w:qFormat/>
    <w:rsid w:val="00076FE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OdstavekseznamaZnak">
    <w:name w:val="Odstavek seznama Znak"/>
    <w:link w:val="Odstavekseznama"/>
    <w:uiPriority w:val="34"/>
    <w:locked/>
    <w:rsid w:val="00076FE6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33F11C0-D86B-44F7-8FFC-F5F7CB976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 ZDRAVJA</dc:creator>
  <cp:keywords/>
  <dc:description/>
  <cp:lastModifiedBy>ŠOLA ZDRAVJA</cp:lastModifiedBy>
  <cp:revision>15</cp:revision>
  <cp:lastPrinted>2020-02-21T12:03:00Z</cp:lastPrinted>
  <dcterms:created xsi:type="dcterms:W3CDTF">2020-02-21T10:57:00Z</dcterms:created>
  <dcterms:modified xsi:type="dcterms:W3CDTF">2020-02-21T12:03:00Z</dcterms:modified>
</cp:coreProperties>
</file>